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48" w:rsidRPr="00AE06F0" w:rsidRDefault="00986948" w:rsidP="00860B0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E06F0">
        <w:rPr>
          <w:b/>
          <w:sz w:val="32"/>
          <w:szCs w:val="32"/>
        </w:rPr>
        <w:t>Developing an Employee Handbook</w:t>
      </w:r>
    </w:p>
    <w:p w:rsidR="00986948" w:rsidRDefault="00986948" w:rsidP="00860B03">
      <w:pPr>
        <w:spacing w:line="240" w:lineRule="auto"/>
      </w:pPr>
      <w:r w:rsidRPr="008270FB">
        <w:rPr>
          <w:b/>
          <w:u w:val="single"/>
        </w:rPr>
        <w:t>Objective:</w:t>
      </w:r>
      <w:r>
        <w:t xml:space="preserve"> Business policy handbooks were once considered a </w:t>
      </w:r>
      <w:r w:rsidR="005D5006">
        <w:t>decoration</w:t>
      </w:r>
      <w:r>
        <w:t xml:space="preserve"> that only a large corporation provided…but not today! </w:t>
      </w:r>
      <w:r w:rsidR="005D5006">
        <w:t xml:space="preserve"> </w:t>
      </w:r>
      <w:r>
        <w:t>Owners of small businesses now use employee handbooks</w:t>
      </w:r>
      <w:r w:rsidR="005D5006">
        <w:t xml:space="preserve"> (</w:t>
      </w:r>
      <w:proofErr w:type="spellStart"/>
      <w:r w:rsidR="005D5006">
        <w:t>a.k.a</w:t>
      </w:r>
      <w:proofErr w:type="spellEnd"/>
      <w:r w:rsidR="005D5006">
        <w:t xml:space="preserve"> Code of Conduct)</w:t>
      </w:r>
      <w:r>
        <w:t xml:space="preserve"> to give employees information on policies, procedures, wages, </w:t>
      </w:r>
      <w:r w:rsidR="00075FF8">
        <w:t>and benefits</w:t>
      </w:r>
      <w:r>
        <w:t xml:space="preserve"> and so on. </w:t>
      </w:r>
      <w:r w:rsidR="00075FF8">
        <w:t xml:space="preserve"> </w:t>
      </w:r>
      <w:r>
        <w:t xml:space="preserve">As a </w:t>
      </w:r>
      <w:r w:rsidR="005D5006">
        <w:t>new owner</w:t>
      </w:r>
      <w:r>
        <w:t xml:space="preserve"> of a business, complete the following po</w:t>
      </w:r>
      <w:r w:rsidR="00075FF8">
        <w:t>r</w:t>
      </w:r>
      <w:r>
        <w:t xml:space="preserve">tions of an employee handbook. You may wish to obtain copies of employee handbooks where you work, </w:t>
      </w:r>
      <w:r w:rsidR="00075FF8">
        <w:t>or online.</w:t>
      </w:r>
    </w:p>
    <w:p w:rsidR="005D5006" w:rsidRDefault="005D5006" w:rsidP="00860B03">
      <w:pPr>
        <w:spacing w:line="240" w:lineRule="auto"/>
      </w:pPr>
      <w:r>
        <w:t>Here are some links that might be helpful:</w:t>
      </w:r>
    </w:p>
    <w:p w:rsidR="005D5006" w:rsidRDefault="005D5006" w:rsidP="00860B03">
      <w:pPr>
        <w:spacing w:line="240" w:lineRule="auto"/>
      </w:pPr>
      <w:r>
        <w:tab/>
      </w:r>
      <w:hyperlink r:id="rId6" w:history="1">
        <w:r w:rsidRPr="00C71459">
          <w:rPr>
            <w:rStyle w:val="Hyperlink"/>
          </w:rPr>
          <w:t>http://www.sba.gov/content/employee-handbooks</w:t>
        </w:r>
      </w:hyperlink>
    </w:p>
    <w:p w:rsidR="00986948" w:rsidRDefault="00757BC3" w:rsidP="00860B0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5006">
        <w:rPr>
          <w:b/>
          <w:sz w:val="28"/>
          <w:szCs w:val="28"/>
        </w:rPr>
        <w:t>(</w:t>
      </w:r>
      <w:proofErr w:type="gramStart"/>
      <w:r w:rsidR="00986948" w:rsidRPr="008270FB">
        <w:rPr>
          <w:b/>
          <w:sz w:val="28"/>
          <w:szCs w:val="28"/>
        </w:rPr>
        <w:t>Your</w:t>
      </w:r>
      <w:proofErr w:type="gramEnd"/>
      <w:r w:rsidR="005D5006">
        <w:rPr>
          <w:b/>
          <w:sz w:val="28"/>
          <w:szCs w:val="28"/>
        </w:rPr>
        <w:t xml:space="preserve"> Company Name)</w:t>
      </w:r>
      <w:r w:rsidR="00986948" w:rsidRPr="008270FB">
        <w:rPr>
          <w:b/>
          <w:sz w:val="28"/>
          <w:szCs w:val="28"/>
        </w:rPr>
        <w:t xml:space="preserve"> Employee Handbook</w:t>
      </w:r>
    </w:p>
    <w:p w:rsidR="00986948" w:rsidRDefault="00986948" w:rsidP="00860B03">
      <w:pPr>
        <w:spacing w:line="240" w:lineRule="auto"/>
      </w:pPr>
      <w:r w:rsidRPr="008270FB">
        <w:rPr>
          <w:b/>
        </w:rPr>
        <w:t>I. We</w:t>
      </w:r>
      <w:r>
        <w:rPr>
          <w:b/>
        </w:rPr>
        <w:t xml:space="preserve">lcome Message to New Employees </w:t>
      </w:r>
      <w:r>
        <w:t>(a possible history of the business, mission statement, name of owners, types of products and services offered, ways an employee can progress/excel, etc.)</w:t>
      </w:r>
    </w:p>
    <w:p w:rsidR="00986948" w:rsidRDefault="00986948" w:rsidP="00860B03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948" w:rsidRDefault="00986948" w:rsidP="00860B03">
      <w:pPr>
        <w:spacing w:line="240" w:lineRule="auto"/>
        <w:rPr>
          <w:b/>
        </w:rPr>
      </w:pPr>
      <w:r>
        <w:rPr>
          <w:b/>
        </w:rPr>
        <w:t>II. What you as an Employee Need to Know</w:t>
      </w:r>
    </w:p>
    <w:p w:rsidR="00986948" w:rsidRDefault="00986948" w:rsidP="00860B03">
      <w:pPr>
        <w:spacing w:line="240" w:lineRule="auto"/>
        <w:ind w:left="720"/>
        <w:rPr>
          <w:b/>
        </w:rPr>
      </w:pPr>
      <w:r>
        <w:rPr>
          <w:b/>
        </w:rPr>
        <w:t xml:space="preserve">A. Regular and Overtime Pay Policies </w:t>
      </w:r>
      <w:r w:rsidR="00075FF8">
        <w:rPr>
          <w:b/>
        </w:rPr>
        <w:t xml:space="preserve">(pay schedule, leave, breaks, etc. )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948" w:rsidRDefault="00986948" w:rsidP="00860B03">
      <w:pPr>
        <w:spacing w:line="240" w:lineRule="auto"/>
        <w:ind w:left="720"/>
        <w:rPr>
          <w:b/>
        </w:rPr>
      </w:pPr>
      <w:r>
        <w:rPr>
          <w:b/>
        </w:rPr>
        <w:t>B. Attendance and Absence Notification Policies</w:t>
      </w:r>
    </w:p>
    <w:p w:rsidR="00986948" w:rsidRDefault="00986948" w:rsidP="00860B03">
      <w:pPr>
        <w:spacing w:line="240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948" w:rsidRDefault="00986948" w:rsidP="00860B03">
      <w:pPr>
        <w:spacing w:line="240" w:lineRule="auto"/>
        <w:ind w:left="720"/>
      </w:pPr>
      <w:r>
        <w:rPr>
          <w:b/>
        </w:rPr>
        <w:t xml:space="preserve">C. Dress and Appearance Standards </w:t>
      </w:r>
    </w:p>
    <w:p w:rsidR="00986948" w:rsidRDefault="00986948" w:rsidP="00AE6B4D">
      <w:pPr>
        <w:spacing w:line="240" w:lineRule="auto"/>
        <w:ind w:left="720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948" w:rsidRDefault="00986948" w:rsidP="00AE6B4D">
      <w:pPr>
        <w:spacing w:line="240" w:lineRule="auto"/>
        <w:ind w:left="720"/>
        <w:rPr>
          <w:b/>
        </w:rPr>
      </w:pPr>
      <w:r w:rsidRPr="00AD0FBF">
        <w:rPr>
          <w:b/>
        </w:rPr>
        <w:t>D. Performance Evaluations</w:t>
      </w:r>
    </w:p>
    <w:p w:rsidR="00986948" w:rsidRDefault="00986948" w:rsidP="00AE6B4D">
      <w:pPr>
        <w:spacing w:line="240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948" w:rsidRDefault="00986948" w:rsidP="00AE6B4D">
      <w:pPr>
        <w:spacing w:line="240" w:lineRule="auto"/>
        <w:ind w:left="720"/>
        <w:rPr>
          <w:b/>
        </w:rPr>
      </w:pPr>
      <w:r>
        <w:rPr>
          <w:b/>
        </w:rPr>
        <w:t xml:space="preserve">E. </w:t>
      </w:r>
      <w:r w:rsidR="00075FF8">
        <w:rPr>
          <w:b/>
        </w:rPr>
        <w:t>Complaint</w:t>
      </w:r>
      <w:r>
        <w:rPr>
          <w:b/>
        </w:rPr>
        <w:t xml:space="preserve"> Procedures</w:t>
      </w:r>
      <w:r w:rsidR="00075FF8">
        <w:rPr>
          <w:b/>
        </w:rPr>
        <w:t xml:space="preserve"> and Retaliation</w:t>
      </w:r>
    </w:p>
    <w:p w:rsidR="00986948" w:rsidRDefault="00986948" w:rsidP="00075FF8">
      <w:pPr>
        <w:spacing w:line="240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948" w:rsidRDefault="00986948" w:rsidP="00770ECE">
      <w:pPr>
        <w:spacing w:line="240" w:lineRule="auto"/>
        <w:ind w:left="720"/>
        <w:rPr>
          <w:b/>
        </w:rPr>
      </w:pPr>
      <w:r>
        <w:rPr>
          <w:b/>
        </w:rPr>
        <w:lastRenderedPageBreak/>
        <w:t>F. Accident and Safety Policies and Procedures</w:t>
      </w:r>
    </w:p>
    <w:p w:rsidR="00986948" w:rsidRDefault="00986948" w:rsidP="00770ECE">
      <w:pPr>
        <w:spacing w:line="240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948" w:rsidRDefault="00986948" w:rsidP="00770ECE">
      <w:pPr>
        <w:spacing w:line="240" w:lineRule="auto"/>
        <w:ind w:left="720"/>
        <w:rPr>
          <w:b/>
        </w:rPr>
      </w:pPr>
      <w:r>
        <w:rPr>
          <w:b/>
        </w:rPr>
        <w:t xml:space="preserve">G. </w:t>
      </w:r>
      <w:r w:rsidR="00075FF8">
        <w:rPr>
          <w:b/>
        </w:rPr>
        <w:t>Ethical and Legal</w:t>
      </w:r>
      <w:r>
        <w:rPr>
          <w:b/>
        </w:rPr>
        <w:t xml:space="preserve"> </w:t>
      </w:r>
      <w:r w:rsidR="00075FF8">
        <w:rPr>
          <w:b/>
        </w:rPr>
        <w:t>Practices</w:t>
      </w:r>
    </w:p>
    <w:p w:rsidR="00986948" w:rsidRDefault="00986948" w:rsidP="00770ECE">
      <w:pPr>
        <w:spacing w:line="240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948" w:rsidRDefault="00986948" w:rsidP="00770ECE">
      <w:pPr>
        <w:spacing w:line="240" w:lineRule="auto"/>
        <w:ind w:left="720"/>
        <w:rPr>
          <w:b/>
        </w:rPr>
      </w:pPr>
      <w:r>
        <w:rPr>
          <w:b/>
        </w:rPr>
        <w:t xml:space="preserve">H. </w:t>
      </w:r>
      <w:r w:rsidR="00075FF8">
        <w:rPr>
          <w:b/>
        </w:rPr>
        <w:t>Disciplinary Action</w:t>
      </w:r>
      <w:r w:rsidR="00E80BF3">
        <w:rPr>
          <w:b/>
        </w:rPr>
        <w:t xml:space="preserve"> (drug/alcohol use, smoking, dating, violence, etc.) </w:t>
      </w:r>
    </w:p>
    <w:p w:rsidR="00986948" w:rsidRDefault="00986948" w:rsidP="00770ECE">
      <w:pPr>
        <w:spacing w:line="240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948" w:rsidRDefault="00986948" w:rsidP="00770ECE">
      <w:pPr>
        <w:spacing w:line="240" w:lineRule="auto"/>
        <w:rPr>
          <w:b/>
        </w:rPr>
      </w:pPr>
      <w:r>
        <w:rPr>
          <w:b/>
        </w:rPr>
        <w:t>III.    Benefits as an Employee</w:t>
      </w:r>
    </w:p>
    <w:p w:rsidR="00986948" w:rsidRDefault="00986948" w:rsidP="00770ECE">
      <w:pPr>
        <w:spacing w:line="240" w:lineRule="auto"/>
        <w:rPr>
          <w:b/>
        </w:rPr>
      </w:pPr>
      <w:r>
        <w:rPr>
          <w:b/>
        </w:rPr>
        <w:tab/>
        <w:t>A. Vacations, Holidays and Taking Time Off</w:t>
      </w:r>
    </w:p>
    <w:p w:rsidR="00986948" w:rsidRDefault="00986948" w:rsidP="00770ECE">
      <w:pPr>
        <w:spacing w:line="240" w:lineRule="auto"/>
        <w:ind w:left="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948" w:rsidRPr="00E80BF3" w:rsidRDefault="00986948" w:rsidP="00770ECE">
      <w:pPr>
        <w:spacing w:line="240" w:lineRule="auto"/>
        <w:ind w:left="720"/>
        <w:rPr>
          <w:b/>
        </w:rPr>
      </w:pPr>
      <w:r>
        <w:rPr>
          <w:b/>
        </w:rPr>
        <w:t xml:space="preserve">B. Insurance Benefits Provided </w:t>
      </w:r>
      <w:r w:rsidR="00E80BF3" w:rsidRPr="00E80BF3">
        <w:rPr>
          <w:b/>
        </w:rPr>
        <w:t xml:space="preserve">(Dental, General Health, Vision, </w:t>
      </w:r>
      <w:proofErr w:type="spellStart"/>
      <w:r w:rsidR="00E80BF3" w:rsidRPr="00E80BF3">
        <w:rPr>
          <w:b/>
        </w:rPr>
        <w:t>etc</w:t>
      </w:r>
      <w:proofErr w:type="spellEnd"/>
      <w:r w:rsidRPr="00E80BF3">
        <w:rPr>
          <w:b/>
        </w:rPr>
        <w:t>)</w:t>
      </w:r>
    </w:p>
    <w:p w:rsidR="00986948" w:rsidRDefault="00986948" w:rsidP="00770ECE">
      <w:pPr>
        <w:spacing w:line="240" w:lineRule="auto"/>
        <w:ind w:left="720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948" w:rsidRPr="00AB40EF" w:rsidRDefault="00986948" w:rsidP="00770ECE">
      <w:pPr>
        <w:spacing w:line="240" w:lineRule="auto"/>
        <w:ind w:left="720"/>
        <w:rPr>
          <w:b/>
        </w:rPr>
      </w:pPr>
      <w:r w:rsidRPr="00AB40EF">
        <w:rPr>
          <w:b/>
        </w:rPr>
        <w:t>C. Employee Purchases and Discounts</w:t>
      </w:r>
    </w:p>
    <w:p w:rsidR="00986948" w:rsidRPr="00AB40EF" w:rsidRDefault="00986948" w:rsidP="00770ECE">
      <w:pPr>
        <w:spacing w:line="240" w:lineRule="auto"/>
        <w:ind w:left="720"/>
        <w:rPr>
          <w:b/>
        </w:rPr>
      </w:pPr>
      <w:r w:rsidRPr="00AB40E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948" w:rsidRPr="00AB40EF" w:rsidRDefault="00986948" w:rsidP="00770ECE">
      <w:pPr>
        <w:spacing w:line="240" w:lineRule="auto"/>
        <w:ind w:left="720"/>
        <w:rPr>
          <w:b/>
        </w:rPr>
      </w:pPr>
      <w:r w:rsidRPr="00AB40EF">
        <w:rPr>
          <w:b/>
        </w:rPr>
        <w:t>D. Training Programs</w:t>
      </w:r>
    </w:p>
    <w:p w:rsidR="00986948" w:rsidRDefault="00986948" w:rsidP="00770ECE">
      <w:pPr>
        <w:spacing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948" w:rsidRPr="00E80BF3" w:rsidRDefault="00986948" w:rsidP="00770ECE">
      <w:pPr>
        <w:spacing w:line="240" w:lineRule="auto"/>
        <w:ind w:left="720"/>
        <w:rPr>
          <w:b/>
        </w:rPr>
      </w:pPr>
      <w:r w:rsidRPr="00AB40EF">
        <w:rPr>
          <w:b/>
        </w:rPr>
        <w:t>E. Other Fringe Benefits</w:t>
      </w:r>
      <w:r>
        <w:t xml:space="preserve"> </w:t>
      </w:r>
      <w:r w:rsidRPr="00E80BF3">
        <w:rPr>
          <w:b/>
        </w:rPr>
        <w:t>(and other fun advantages for working for your company)</w:t>
      </w:r>
    </w:p>
    <w:p w:rsidR="00986948" w:rsidRPr="00AD0FBF" w:rsidRDefault="00986948" w:rsidP="00770ECE">
      <w:pPr>
        <w:spacing w:line="240" w:lineRule="auto"/>
        <w:ind w:left="72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6948" w:rsidRPr="00AD0FBF" w:rsidSect="003A3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1490"/>
    <w:rsid w:val="00047472"/>
    <w:rsid w:val="00075FF8"/>
    <w:rsid w:val="00133290"/>
    <w:rsid w:val="0019334E"/>
    <w:rsid w:val="003A3DED"/>
    <w:rsid w:val="003E0157"/>
    <w:rsid w:val="005A6D56"/>
    <w:rsid w:val="005D5006"/>
    <w:rsid w:val="006161BE"/>
    <w:rsid w:val="00681490"/>
    <w:rsid w:val="00736E73"/>
    <w:rsid w:val="00757BC3"/>
    <w:rsid w:val="00770ECE"/>
    <w:rsid w:val="00770F15"/>
    <w:rsid w:val="007E4BCA"/>
    <w:rsid w:val="008270FB"/>
    <w:rsid w:val="00860B03"/>
    <w:rsid w:val="00986948"/>
    <w:rsid w:val="00A03BE8"/>
    <w:rsid w:val="00AB40EF"/>
    <w:rsid w:val="00AD0FBF"/>
    <w:rsid w:val="00AE06F0"/>
    <w:rsid w:val="00AE4338"/>
    <w:rsid w:val="00AE6A47"/>
    <w:rsid w:val="00AE6B4D"/>
    <w:rsid w:val="00CF72C5"/>
    <w:rsid w:val="00DB3C0D"/>
    <w:rsid w:val="00DF53AF"/>
    <w:rsid w:val="00E80BF3"/>
    <w:rsid w:val="00EC6D0C"/>
    <w:rsid w:val="00F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a.gov/content/employee-handboo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69146-8461-49CD-B8DE-5FEB6412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6322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an Employee Handbook Project</vt:lpstr>
    </vt:vector>
  </TitlesOfParts>
  <Company>Leander ISD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an Employee Handbook Project</dc:title>
  <dc:creator>Lindsey_Kalb</dc:creator>
  <cp:lastModifiedBy>e131890</cp:lastModifiedBy>
  <cp:revision>2</cp:revision>
  <dcterms:created xsi:type="dcterms:W3CDTF">2015-04-06T15:08:00Z</dcterms:created>
  <dcterms:modified xsi:type="dcterms:W3CDTF">2015-04-06T15:08:00Z</dcterms:modified>
</cp:coreProperties>
</file>